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88" w:rsidRPr="003D2388" w:rsidRDefault="003D2388" w:rsidP="003D2388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9F5FBB" w:rsidRPr="009F5FBB" w:rsidRDefault="009F5FBB" w:rsidP="009F5FBB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9F5FBB" w:rsidRPr="009F5FBB" w:rsidRDefault="009F5FBB" w:rsidP="009F5FBB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FBB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9F5FBB" w:rsidRPr="0047143C" w:rsidRDefault="009F5FBB" w:rsidP="009F5FBB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04535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14</w:t>
      </w:r>
      <w:r w:rsidR="002D6B80" w:rsidRPr="004714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сентября</w:t>
      </w:r>
      <w:r w:rsidRPr="004714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</w:t>
      </w:r>
      <w:r w:rsidR="007E300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на право заключения договора аренды </w:t>
      </w:r>
      <w:r w:rsidRPr="004714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9F5FBB" w:rsidRPr="0047143C" w:rsidRDefault="009F5FBB" w:rsidP="009F5FBB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="00981A6D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право заключения договора аренды сроком на </w:t>
      </w:r>
      <w:r w:rsidR="001972E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4 года </w:t>
      </w:r>
      <w:r w:rsidR="000911AF">
        <w:rPr>
          <w:rFonts w:ascii="Times New Roman" w:eastAsia="Courier New" w:hAnsi="Times New Roman" w:cs="Courier New"/>
          <w:sz w:val="28"/>
          <w:szCs w:val="28"/>
          <w:lang w:eastAsia="en-US"/>
        </w:rPr>
        <w:t>11</w:t>
      </w:r>
      <w:r w:rsidR="001972E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месяцев</w:t>
      </w:r>
      <w:r w:rsidR="00981A6D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 земельного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981A6D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1972E4">
        <w:rPr>
          <w:rFonts w:ascii="Times New Roman" w:eastAsia="Courier New" w:hAnsi="Times New Roman" w:cs="Courier New"/>
          <w:sz w:val="28"/>
          <w:szCs w:val="28"/>
          <w:lang w:eastAsia="en-US"/>
        </w:rPr>
        <w:t>0905001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045355">
        <w:rPr>
          <w:rFonts w:ascii="Times New Roman" w:eastAsia="Courier New" w:hAnsi="Times New Roman" w:cs="Courier New"/>
          <w:sz w:val="28"/>
          <w:szCs w:val="28"/>
          <w:lang w:eastAsia="en-US"/>
        </w:rPr>
        <w:t>6</w:t>
      </w:r>
      <w:r w:rsidR="001972E4">
        <w:rPr>
          <w:rFonts w:ascii="Times New Roman" w:eastAsia="Courier New" w:hAnsi="Times New Roman" w:cs="Courier New"/>
          <w:sz w:val="28"/>
          <w:szCs w:val="28"/>
          <w:lang w:eastAsia="en-US"/>
        </w:rPr>
        <w:t>60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1972E4">
        <w:rPr>
          <w:rFonts w:ascii="Times New Roman" w:eastAsia="Courier New" w:hAnsi="Times New Roman" w:cs="Courier New"/>
          <w:sz w:val="28"/>
          <w:szCs w:val="28"/>
          <w:lang w:eastAsia="en-US"/>
        </w:rPr>
        <w:t>1200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 </w:t>
      </w:r>
      <w:r w:rsidR="001972E4">
        <w:rPr>
          <w:rFonts w:ascii="Times New Roman" w:eastAsia="Courier New" w:hAnsi="Times New Roman" w:cs="Courier New"/>
          <w:sz w:val="28"/>
          <w:szCs w:val="28"/>
          <w:lang w:eastAsia="en-US"/>
        </w:rPr>
        <w:t>под строительство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индивидуального </w:t>
      </w:r>
      <w:r w:rsidR="001972E4">
        <w:rPr>
          <w:rFonts w:ascii="Times New Roman" w:eastAsia="Courier New" w:hAnsi="Times New Roman" w:cs="Courier New"/>
          <w:sz w:val="28"/>
          <w:szCs w:val="28"/>
          <w:lang w:eastAsia="en-US"/>
        </w:rPr>
        <w:t>жилого</w:t>
      </w:r>
      <w:r w:rsidR="00045355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1972E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дома, 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расположенного по адресу:  Ленинградская область, Всеволожский</w:t>
      </w:r>
      <w:r w:rsidR="001972E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муниципальный </w:t>
      </w:r>
      <w:r w:rsidR="00045355">
        <w:rPr>
          <w:rFonts w:ascii="Times New Roman" w:eastAsia="Courier New" w:hAnsi="Times New Roman" w:cs="Courier New"/>
          <w:sz w:val="28"/>
          <w:szCs w:val="28"/>
          <w:lang w:eastAsia="en-US"/>
        </w:rPr>
        <w:t>район,</w:t>
      </w:r>
      <w:r w:rsidR="001972E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Рахьинское городское поселение, п.ст.</w:t>
      </w:r>
      <w:r w:rsidR="0092489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1972E4">
        <w:rPr>
          <w:rFonts w:ascii="Times New Roman" w:eastAsia="Courier New" w:hAnsi="Times New Roman" w:cs="Courier New"/>
          <w:sz w:val="28"/>
          <w:szCs w:val="28"/>
          <w:lang w:eastAsia="en-US"/>
        </w:rPr>
        <w:t>Ириновка, Ленинградское шоссе, уч. 32а.</w:t>
      </w:r>
    </w:p>
    <w:p w:rsidR="009F5FBB" w:rsidRPr="0047143C" w:rsidRDefault="009F5FBB" w:rsidP="009F5FBB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индивидуальное жилищное строительство.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Электроэнергия: </w:t>
      </w:r>
    </w:p>
    <w:bookmarkEnd w:id="0"/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045355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1972E4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>Точка присоединения</w:t>
      </w:r>
      <w:r w:rsidR="001972E4">
        <w:rPr>
          <w:rFonts w:ascii="Times New Roman" w:eastAsia="Times New Roman" w:hAnsi="Times New Roman" w:cs="Times New Roman"/>
          <w:sz w:val="28"/>
          <w:szCs w:val="28"/>
        </w:rPr>
        <w:t xml:space="preserve"> и максимальная мощность энергопринимающих  устройств по каждой точке присоединения к электрической сети</w:t>
      </w:r>
      <w:r w:rsidR="00045355">
        <w:rPr>
          <w:rFonts w:ascii="Times New Roman" w:eastAsia="Times New Roman" w:hAnsi="Times New Roman" w:cs="Times New Roman"/>
          <w:sz w:val="28"/>
          <w:szCs w:val="28"/>
        </w:rPr>
        <w:t>: контакт</w:t>
      </w:r>
      <w:r w:rsidR="001972E4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 В</w:t>
      </w:r>
      <w:r w:rsidR="00045355">
        <w:rPr>
          <w:rFonts w:ascii="Times New Roman" w:eastAsia="Times New Roman" w:hAnsi="Times New Roman" w:cs="Times New Roman"/>
          <w:sz w:val="28"/>
          <w:szCs w:val="28"/>
        </w:rPr>
        <w:t xml:space="preserve">И-0,4 кВ заявителя </w:t>
      </w:r>
      <w:r w:rsidR="001972E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45355">
        <w:rPr>
          <w:rFonts w:ascii="Times New Roman" w:eastAsia="Times New Roman" w:hAnsi="Times New Roman" w:cs="Times New Roman"/>
          <w:sz w:val="28"/>
          <w:szCs w:val="28"/>
        </w:rPr>
        <w:t xml:space="preserve"> ВЛ-0,4 кВ от ТП-</w:t>
      </w:r>
      <w:r w:rsidR="001972E4">
        <w:rPr>
          <w:rFonts w:ascii="Times New Roman" w:eastAsia="Times New Roman" w:hAnsi="Times New Roman" w:cs="Times New Roman"/>
          <w:sz w:val="28"/>
          <w:szCs w:val="28"/>
        </w:rPr>
        <w:t>2202</w:t>
      </w:r>
      <w:r w:rsidR="00045355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 проектируемой опоре</w:t>
      </w:r>
      <w:r w:rsidR="001972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</w:t>
      </w:r>
      <w:r w:rsidR="00A42FCD" w:rsidRPr="0047143C">
        <w:rPr>
          <w:rFonts w:ascii="Times New Roman" w:eastAsia="Times New Roman" w:hAnsi="Times New Roman" w:cs="Times New Roman"/>
          <w:sz w:val="28"/>
          <w:szCs w:val="28"/>
        </w:rPr>
        <w:t xml:space="preserve">исходных данных для </w:t>
      </w:r>
      <w:r w:rsidR="007E300C" w:rsidRPr="0047143C">
        <w:rPr>
          <w:rFonts w:ascii="Times New Roman" w:eastAsia="Times New Roman" w:hAnsi="Times New Roman" w:cs="Times New Roman"/>
          <w:sz w:val="28"/>
          <w:szCs w:val="28"/>
        </w:rPr>
        <w:t>проектирования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1</w:t>
      </w:r>
      <w:r w:rsidR="001972E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5FBB" w:rsidRPr="0047143C" w:rsidRDefault="001972E4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Комитета по тарифам и ценовой политике Ленинградской области от 23.12.2016 №545-п, размер платы за технологическое присоединение ориентировочно составляет 121 998,40 рублей, в том числе НДС 18% - 18 608,40 рублей.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>Сроки подключения объекта капитального строительства к сетям инженерно-технического обеспечения – в соответствии с</w:t>
      </w:r>
      <w:r w:rsidR="00FB6EA6">
        <w:rPr>
          <w:rFonts w:ascii="Times New Roman" w:eastAsia="Times New Roman" w:hAnsi="Times New Roman" w:cs="Times New Roman"/>
          <w:sz w:val="28"/>
          <w:szCs w:val="28"/>
        </w:rPr>
        <w:t xml:space="preserve"> Исх</w:t>
      </w:r>
      <w:r w:rsidR="009A733E">
        <w:rPr>
          <w:rFonts w:ascii="Times New Roman" w:eastAsia="Times New Roman" w:hAnsi="Times New Roman" w:cs="Times New Roman"/>
          <w:sz w:val="28"/>
          <w:szCs w:val="28"/>
        </w:rPr>
        <w:t>одными данными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B6EA6">
        <w:rPr>
          <w:rFonts w:ascii="Times New Roman" w:eastAsia="Times New Roman" w:hAnsi="Times New Roman" w:cs="Times New Roman"/>
          <w:sz w:val="28"/>
          <w:szCs w:val="28"/>
        </w:rPr>
        <w:t>26</w:t>
      </w:r>
      <w:r w:rsidR="00834DC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B6EA6">
        <w:rPr>
          <w:rFonts w:ascii="Times New Roman" w:eastAsia="Times New Roman" w:hAnsi="Times New Roman" w:cs="Times New Roman"/>
          <w:sz w:val="28"/>
          <w:szCs w:val="28"/>
        </w:rPr>
        <w:t>9</w:t>
      </w:r>
      <w:r w:rsidR="00834DC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B6EA6">
        <w:rPr>
          <w:rFonts w:ascii="Times New Roman" w:eastAsia="Times New Roman" w:hAnsi="Times New Roman" w:cs="Times New Roman"/>
          <w:sz w:val="28"/>
          <w:szCs w:val="28"/>
        </w:rPr>
        <w:t>7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B6EA6">
        <w:rPr>
          <w:rFonts w:ascii="Times New Roman" w:eastAsia="Times New Roman" w:hAnsi="Times New Roman" w:cs="Times New Roman"/>
          <w:sz w:val="28"/>
          <w:szCs w:val="28"/>
        </w:rPr>
        <w:t>ЭКСЛ/16-01/16439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, выданными</w:t>
      </w:r>
      <w:r w:rsidR="00FB6EA6">
        <w:rPr>
          <w:rFonts w:ascii="Times New Roman" w:eastAsia="Times New Roman" w:hAnsi="Times New Roman" w:cs="Times New Roman"/>
          <w:sz w:val="28"/>
          <w:szCs w:val="28"/>
        </w:rPr>
        <w:t xml:space="preserve"> ПАО энергетики и электрификации «Ленэнерго» «Пригородные электрические сети»</w:t>
      </w:r>
      <w:r w:rsidR="000453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9F5FBB" w:rsidRDefault="002F75E1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F67">
        <w:rPr>
          <w:rFonts w:ascii="Times New Roman" w:eastAsia="Times New Roman" w:hAnsi="Times New Roman" w:cs="Times New Roman"/>
          <w:sz w:val="28"/>
          <w:szCs w:val="28"/>
        </w:rPr>
        <w:t>Отсутствует, в соответствии с письмом ООО</w:t>
      </w:r>
      <w:r w:rsidR="00FB6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F67">
        <w:rPr>
          <w:rFonts w:ascii="Times New Roman" w:eastAsia="Times New Roman" w:hAnsi="Times New Roman" w:cs="Times New Roman"/>
          <w:sz w:val="28"/>
          <w:szCs w:val="28"/>
        </w:rPr>
        <w:t>«ГТМ-теплосервис» №</w:t>
      </w:r>
      <w:r w:rsidR="00FB6EA6">
        <w:rPr>
          <w:rFonts w:ascii="Times New Roman" w:eastAsia="Times New Roman" w:hAnsi="Times New Roman" w:cs="Times New Roman"/>
          <w:sz w:val="28"/>
          <w:szCs w:val="28"/>
        </w:rPr>
        <w:t>751 от 23</w:t>
      </w:r>
      <w:r w:rsidRPr="00AF7F67">
        <w:rPr>
          <w:rFonts w:ascii="Times New Roman" w:eastAsia="Times New Roman" w:hAnsi="Times New Roman" w:cs="Times New Roman"/>
          <w:sz w:val="28"/>
          <w:szCs w:val="28"/>
        </w:rPr>
        <w:t>.06.201</w:t>
      </w:r>
      <w:r w:rsidR="00AF7F67" w:rsidRPr="00AF7F6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F7F6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F75E1" w:rsidRPr="002F75E1" w:rsidRDefault="002F75E1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5E1">
        <w:rPr>
          <w:rFonts w:ascii="Times New Roman" w:eastAsia="Times New Roman" w:hAnsi="Times New Roman" w:cs="Times New Roman"/>
          <w:b/>
          <w:sz w:val="28"/>
          <w:szCs w:val="28"/>
        </w:rPr>
        <w:t xml:space="preserve">Газоснабжение: </w:t>
      </w:r>
    </w:p>
    <w:p w:rsidR="002F75E1" w:rsidRPr="0047143C" w:rsidRDefault="002F75E1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Отсутствует, в соответствии с письмом АО «Газпром газораспределение Ленинградская область» филиал в г. Всеволожск от </w:t>
      </w:r>
      <w:r w:rsidR="0051079C" w:rsidRPr="0051079C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51079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1079C" w:rsidRPr="0051079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1079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1079C" w:rsidRPr="0051079C">
        <w:rPr>
          <w:rFonts w:ascii="Times New Roman" w:eastAsia="Times New Roman" w:hAnsi="Times New Roman" w:cs="Times New Roman"/>
          <w:sz w:val="28"/>
          <w:szCs w:val="28"/>
        </w:rPr>
        <w:t>7 №8208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 xml:space="preserve">на часть территории 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«Рахьинское городское поселение» Всеволожского муниципального района Ленинградской области, утвержденными Решением 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от 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>30.12.2013 г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(4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 xml:space="preserve"> и внесенными изменениями в Правила землепользования и застройки части территории муниципального образования «Рахьинское городское поселение» Всеволожского муниципального района Ленинградской области утвержденные Решением Совета депутатов от 31.07.2014 г. № 38 (487)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Ж-1 – Зона застройки индивидуальными жилыми домами. Максимальная этажность здания  – 3.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>Начальная цена аукциона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 xml:space="preserve"> (годовая арендная плата) 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B6EA6">
        <w:rPr>
          <w:rFonts w:ascii="Times New Roman" w:eastAsia="Times New Roman" w:hAnsi="Times New Roman" w:cs="Times New Roman"/>
          <w:sz w:val="28"/>
          <w:szCs w:val="28"/>
        </w:rPr>
        <w:t>320 000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B6EA6">
        <w:rPr>
          <w:rFonts w:ascii="Times New Roman" w:eastAsia="Times New Roman" w:hAnsi="Times New Roman" w:cs="Times New Roman"/>
          <w:sz w:val="28"/>
          <w:szCs w:val="28"/>
        </w:rPr>
        <w:t>триста двадцать тысяч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(определена на основании отчета № </w:t>
      </w:r>
      <w:r w:rsidR="00FB6EA6">
        <w:rPr>
          <w:rFonts w:ascii="Times New Roman" w:eastAsia="Times New Roman" w:hAnsi="Times New Roman" w:cs="Times New Roman"/>
          <w:sz w:val="28"/>
          <w:szCs w:val="28"/>
        </w:rPr>
        <w:t>583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/</w:t>
      </w:r>
      <w:r w:rsidR="002F75E1">
        <w:rPr>
          <w:rFonts w:ascii="Times New Roman" w:eastAsia="Times New Roman" w:hAnsi="Times New Roman" w:cs="Times New Roman"/>
          <w:sz w:val="28"/>
          <w:szCs w:val="28"/>
        </w:rPr>
        <w:t>7-06-18/Б от 07.06.2018 г.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51079C">
        <w:rPr>
          <w:rFonts w:ascii="Times New Roman" w:eastAsia="Times New Roman" w:hAnsi="Times New Roman" w:cs="Times New Roman"/>
          <w:sz w:val="28"/>
          <w:szCs w:val="28"/>
        </w:rPr>
        <w:t>320 000</w:t>
      </w:r>
      <w:r w:rsidR="0051079C" w:rsidRPr="004714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1079C">
        <w:rPr>
          <w:rFonts w:ascii="Times New Roman" w:eastAsia="Times New Roman" w:hAnsi="Times New Roman" w:cs="Times New Roman"/>
          <w:sz w:val="28"/>
          <w:szCs w:val="28"/>
        </w:rPr>
        <w:t>триста двадцать тысяч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>Шаг аукциона: 3% от начальной цены аукциона –</w:t>
      </w:r>
      <w:r w:rsidR="00FB6EA6">
        <w:rPr>
          <w:rFonts w:ascii="Times New Roman" w:eastAsia="Times New Roman" w:hAnsi="Times New Roman" w:cs="Times New Roman"/>
          <w:sz w:val="28"/>
          <w:szCs w:val="28"/>
        </w:rPr>
        <w:t xml:space="preserve"> 9600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B6EA6">
        <w:rPr>
          <w:rFonts w:ascii="Times New Roman" w:eastAsia="Times New Roman" w:hAnsi="Times New Roman" w:cs="Times New Roman"/>
          <w:sz w:val="28"/>
          <w:szCs w:val="28"/>
        </w:rPr>
        <w:t>девять тысяч шестьсот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>стоимость годовой арендной платы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за земельный участок.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Уполномоченный орган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</w:t>
      </w:r>
      <w:r w:rsidR="004C6E2F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FB6EA6">
        <w:rPr>
          <w:rFonts w:ascii="Times New Roman" w:eastAsia="Times New Roman" w:hAnsi="Times New Roman" w:cs="Times New Roman"/>
          <w:spacing w:val="2"/>
          <w:sz w:val="28"/>
          <w:szCs w:val="28"/>
        </w:rPr>
        <w:t>16</w:t>
      </w:r>
      <w:r w:rsidR="00457E65">
        <w:rPr>
          <w:rFonts w:ascii="Times New Roman" w:eastAsia="Times New Roman" w:hAnsi="Times New Roman" w:cs="Times New Roman"/>
          <w:spacing w:val="2"/>
          <w:sz w:val="28"/>
          <w:szCs w:val="28"/>
        </w:rPr>
        <w:t>.0</w:t>
      </w:r>
      <w:r w:rsidR="00FB6EA6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457E65">
        <w:rPr>
          <w:rFonts w:ascii="Times New Roman" w:eastAsia="Times New Roman" w:hAnsi="Times New Roman" w:cs="Times New Roman"/>
          <w:spacing w:val="2"/>
          <w:sz w:val="28"/>
          <w:szCs w:val="28"/>
        </w:rPr>
        <w:t>.201</w:t>
      </w:r>
      <w:r w:rsidR="00FB6EA6">
        <w:rPr>
          <w:rFonts w:ascii="Times New Roman" w:eastAsia="Times New Roman" w:hAnsi="Times New Roman" w:cs="Times New Roman"/>
          <w:spacing w:val="2"/>
          <w:sz w:val="28"/>
          <w:szCs w:val="28"/>
        </w:rPr>
        <w:t>7 №649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4714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4714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10 августа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00 минут до 13 часов 00 минут и с 14 часов 00 минут до 16 часов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минут, по адресу: Ленинградская область, г. Всеволожск,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14А, пом.2, окно 1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10 сентября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CB114F" w:rsidRDefault="009F5FBB" w:rsidP="00CB114F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981A6D" w:rsidRPr="0047143C">
        <w:rPr>
          <w:rFonts w:ascii="Times New Roman" w:eastAsia="Times New Roman" w:hAnsi="Times New Roman" w:cs="Times New Roman"/>
          <w:sz w:val="28"/>
          <w:szCs w:val="28"/>
        </w:rPr>
        <w:t>позднее 12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12 сентября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CB114F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</w:t>
      </w:r>
      <w:r w:rsidR="00CB114F">
        <w:rPr>
          <w:rFonts w:ascii="Times New Roman" w:eastAsia="Courier New" w:hAnsi="Times New Roman" w:cs="Courier New"/>
          <w:sz w:val="28"/>
          <w:szCs w:val="24"/>
          <w:lang w:eastAsia="en-US"/>
        </w:rPr>
        <w:t>.</w:t>
      </w:r>
    </w:p>
    <w:p w:rsidR="009F5FBB" w:rsidRPr="0047143C" w:rsidRDefault="009F5FBB" w:rsidP="00CB114F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="00FB6E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9F5FBB" w:rsidRPr="0047143C" w:rsidRDefault="009F5FBB" w:rsidP="009F5FB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9F5FBB" w:rsidRPr="0047143C" w:rsidRDefault="009F5FBB" w:rsidP="009F5FB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9F5FBB" w:rsidRPr="0047143C" w:rsidRDefault="009F5FBB" w:rsidP="009F5FB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CB114F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="00FB6EA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CB114F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 части «Назначение платежа» </w:t>
      </w:r>
      <w:r w:rsidR="00CB114F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Задаток аукцион 47:07:</w:t>
      </w:r>
      <w:r w:rsidR="00FB6EA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0905001</w:t>
      </w:r>
      <w:r w:rsidR="00CB114F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FB6EA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660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9F5FBB" w:rsidRPr="0047143C" w:rsidRDefault="00CB114F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засчитывается победителю аукциона в сумму платежей по договору аренды земельного участка, остальным участникам возвращается в течение 3 рабочих дней после проведения аукциона</w:t>
      </w:r>
      <w:r w:rsidR="009F5FBB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1" w:name="_GoBack"/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FB6E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FB6E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38007</w:t>
      </w:r>
      <w:bookmarkEnd w:id="1"/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</w:t>
      </w:r>
      <w:r w:rsidR="007E0D77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аренды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 проведения аукциона опубликованы на сайте </w:t>
      </w:r>
      <w:hyperlink r:id="rId8" w:history="1"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             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сентября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1</w:t>
      </w:r>
      <w:r w:rsidR="00981A6D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по адресу: Ленинградская область,                       г. Всеволожск,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14А, пом.2, каб.17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="00981A6D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</w:t>
      </w:r>
      <w:r w:rsidR="00FB6EA6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FB6EA6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до 1</w:t>
      </w:r>
      <w:r w:rsidR="00FB6EA6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FB6EA6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EF2380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сентября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</w:t>
      </w:r>
      <w:r w:rsidR="00981A6D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по адресу: Ленинградская 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область,</w:t>
      </w:r>
      <w:r w:rsidR="00FB6E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Всеволожск,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="00FB6EA6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д. 14А, пом.2, окно 1</w:t>
      </w:r>
      <w:r w:rsidR="00FB6EA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 в </w:t>
      </w:r>
      <w:r w:rsidR="00FB6EA6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FB6EA6">
        <w:rPr>
          <w:rFonts w:ascii="Times New Roman" w:eastAsia="Times New Roman" w:hAnsi="Times New Roman" w:cs="Times New Roman"/>
          <w:spacing w:val="2"/>
          <w:sz w:val="28"/>
          <w:szCs w:val="28"/>
        </w:rPr>
        <w:t>30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EF2380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="00FB6E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 г. Всеволожск, 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14А, пом.2, каб.17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 w:rsidR="00EF2380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="00CB114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сентября 2018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после окончания аукциона.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471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</w:t>
      </w:r>
      <w:r w:rsidR="00025F5C" w:rsidRPr="0047143C">
        <w:rPr>
          <w:rFonts w:ascii="Times New Roman" w:eastAsia="Times New Roman" w:hAnsi="Times New Roman" w:cs="Times New Roman"/>
          <w:spacing w:val="-1"/>
          <w:sz w:val="28"/>
          <w:szCs w:val="28"/>
        </w:rPr>
        <w:t>аренды</w:t>
      </w:r>
      <w:r w:rsidRPr="00471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земельного участка. Оплата производится </w:t>
      </w:r>
      <w:r w:rsidRPr="004714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714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="00FB6EA6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 xml:space="preserve"> 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="00FB6EA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47143C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 xml:space="preserve">доверенности. 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47143C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9F5FBB" w:rsidRPr="0047143C" w:rsidRDefault="009F5FBB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4714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4714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4714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4714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г. Всеволожск, </w:t>
      </w:r>
      <w:r w:rsidR="00CB11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Всеволожский пр., д 14А, пом.2, окно1</w:t>
      </w:r>
      <w:r w:rsidRPr="004714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, тел. 8 (81370) </w:t>
      </w:r>
      <w:r w:rsidR="00CB11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38007</w:t>
      </w:r>
      <w:r w:rsidRPr="004714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9F5FBB" w:rsidRPr="0047143C" w:rsidRDefault="009F5FBB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8B" w:rsidRPr="0047143C" w:rsidRDefault="000C6B8B" w:rsidP="000C6B8B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47143C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0C6B8B" w:rsidRPr="00574310" w:rsidRDefault="000C6B8B" w:rsidP="000C6B8B">
      <w:pPr>
        <w:pStyle w:val="a6"/>
        <w:rPr>
          <w:sz w:val="26"/>
          <w:szCs w:val="26"/>
        </w:rPr>
      </w:pPr>
      <w:r w:rsidRPr="0047143C">
        <w:rPr>
          <w:rFonts w:ascii="Times New Roman" w:hAnsi="Times New Roman" w:cs="Times New Roman"/>
          <w:b/>
          <w:sz w:val="26"/>
          <w:szCs w:val="26"/>
        </w:rPr>
        <w:t>Директор АМУ ЦМУ ВМР                                                                                   Ю.К.Посудина</w:t>
      </w:r>
    </w:p>
    <w:p w:rsidR="00113E26" w:rsidRPr="005E310E" w:rsidRDefault="00113E26" w:rsidP="005E310E">
      <w:pPr>
        <w:rPr>
          <w:szCs w:val="26"/>
        </w:rPr>
      </w:pPr>
    </w:p>
    <w:sectPr w:rsidR="00113E26" w:rsidRPr="005E310E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3E" w:rsidRDefault="009A733E" w:rsidP="00A64576">
      <w:pPr>
        <w:spacing w:after="0" w:line="240" w:lineRule="auto"/>
      </w:pPr>
      <w:r>
        <w:separator/>
      </w:r>
    </w:p>
  </w:endnote>
  <w:endnote w:type="continuationSeparator" w:id="0">
    <w:p w:rsidR="009A733E" w:rsidRDefault="009A733E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3E" w:rsidRDefault="009A733E" w:rsidP="00A64576">
      <w:pPr>
        <w:spacing w:after="0" w:line="240" w:lineRule="auto"/>
      </w:pPr>
      <w:r>
        <w:separator/>
      </w:r>
    </w:p>
  </w:footnote>
  <w:footnote w:type="continuationSeparator" w:id="0">
    <w:p w:rsidR="009A733E" w:rsidRDefault="009A733E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25F5C"/>
    <w:rsid w:val="000353B4"/>
    <w:rsid w:val="00035E18"/>
    <w:rsid w:val="000368B0"/>
    <w:rsid w:val="00042149"/>
    <w:rsid w:val="00045355"/>
    <w:rsid w:val="000573F8"/>
    <w:rsid w:val="00071340"/>
    <w:rsid w:val="00075750"/>
    <w:rsid w:val="00076B3E"/>
    <w:rsid w:val="00082A71"/>
    <w:rsid w:val="0008316E"/>
    <w:rsid w:val="000911AF"/>
    <w:rsid w:val="000A619B"/>
    <w:rsid w:val="000C3ECE"/>
    <w:rsid w:val="000C6B8B"/>
    <w:rsid w:val="000E0380"/>
    <w:rsid w:val="000E686A"/>
    <w:rsid w:val="000E6B1E"/>
    <w:rsid w:val="001010DB"/>
    <w:rsid w:val="00105AF7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972E4"/>
    <w:rsid w:val="001C3A50"/>
    <w:rsid w:val="001D1F9D"/>
    <w:rsid w:val="001E744C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666A4"/>
    <w:rsid w:val="00271010"/>
    <w:rsid w:val="00276821"/>
    <w:rsid w:val="00283032"/>
    <w:rsid w:val="00286F88"/>
    <w:rsid w:val="0028708E"/>
    <w:rsid w:val="00293E61"/>
    <w:rsid w:val="002A0FE4"/>
    <w:rsid w:val="002B1FDB"/>
    <w:rsid w:val="002C375E"/>
    <w:rsid w:val="002C3F24"/>
    <w:rsid w:val="002D1F29"/>
    <w:rsid w:val="002D6B80"/>
    <w:rsid w:val="002E20DC"/>
    <w:rsid w:val="002F4399"/>
    <w:rsid w:val="002F75E1"/>
    <w:rsid w:val="00302E08"/>
    <w:rsid w:val="0030666B"/>
    <w:rsid w:val="00320850"/>
    <w:rsid w:val="00321C2E"/>
    <w:rsid w:val="0032694F"/>
    <w:rsid w:val="003351E5"/>
    <w:rsid w:val="00337C7F"/>
    <w:rsid w:val="003436CD"/>
    <w:rsid w:val="00346988"/>
    <w:rsid w:val="00350722"/>
    <w:rsid w:val="00357A6C"/>
    <w:rsid w:val="003612FC"/>
    <w:rsid w:val="00370BEA"/>
    <w:rsid w:val="003727DA"/>
    <w:rsid w:val="003779DC"/>
    <w:rsid w:val="00391C4E"/>
    <w:rsid w:val="003935D1"/>
    <w:rsid w:val="003947DF"/>
    <w:rsid w:val="003967D0"/>
    <w:rsid w:val="003A22F2"/>
    <w:rsid w:val="003A699B"/>
    <w:rsid w:val="003D2388"/>
    <w:rsid w:val="003E0CBB"/>
    <w:rsid w:val="003E4BE2"/>
    <w:rsid w:val="00412CE8"/>
    <w:rsid w:val="0041637B"/>
    <w:rsid w:val="00425EBA"/>
    <w:rsid w:val="004405D5"/>
    <w:rsid w:val="00444ADF"/>
    <w:rsid w:val="00452601"/>
    <w:rsid w:val="00453EC7"/>
    <w:rsid w:val="00457E65"/>
    <w:rsid w:val="004622EC"/>
    <w:rsid w:val="00465A68"/>
    <w:rsid w:val="00465DBA"/>
    <w:rsid w:val="0047066A"/>
    <w:rsid w:val="0047143C"/>
    <w:rsid w:val="004825AE"/>
    <w:rsid w:val="00487720"/>
    <w:rsid w:val="00494B6C"/>
    <w:rsid w:val="004A02E8"/>
    <w:rsid w:val="004B36EB"/>
    <w:rsid w:val="004C6E2F"/>
    <w:rsid w:val="004D067A"/>
    <w:rsid w:val="004E6EB2"/>
    <w:rsid w:val="004F49FD"/>
    <w:rsid w:val="00500BE8"/>
    <w:rsid w:val="00502903"/>
    <w:rsid w:val="00503B6E"/>
    <w:rsid w:val="0050580E"/>
    <w:rsid w:val="0051079C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10E"/>
    <w:rsid w:val="005E3FE7"/>
    <w:rsid w:val="005E4BE9"/>
    <w:rsid w:val="005F21AA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431"/>
    <w:rsid w:val="00675643"/>
    <w:rsid w:val="00691590"/>
    <w:rsid w:val="0069599D"/>
    <w:rsid w:val="006A3349"/>
    <w:rsid w:val="006D72B3"/>
    <w:rsid w:val="006F7EC7"/>
    <w:rsid w:val="00702B9A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203E"/>
    <w:rsid w:val="00735950"/>
    <w:rsid w:val="00745E07"/>
    <w:rsid w:val="00757615"/>
    <w:rsid w:val="00766615"/>
    <w:rsid w:val="0077232A"/>
    <w:rsid w:val="00781079"/>
    <w:rsid w:val="007821AF"/>
    <w:rsid w:val="00785602"/>
    <w:rsid w:val="007A621F"/>
    <w:rsid w:val="007C29C5"/>
    <w:rsid w:val="007D3B3C"/>
    <w:rsid w:val="007E0D77"/>
    <w:rsid w:val="007E300C"/>
    <w:rsid w:val="007F30F8"/>
    <w:rsid w:val="007F33E9"/>
    <w:rsid w:val="007F364E"/>
    <w:rsid w:val="007F5174"/>
    <w:rsid w:val="008015C1"/>
    <w:rsid w:val="008272FC"/>
    <w:rsid w:val="00827395"/>
    <w:rsid w:val="00834CDC"/>
    <w:rsid w:val="00834DC1"/>
    <w:rsid w:val="0083514C"/>
    <w:rsid w:val="008369F0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10E0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3780"/>
    <w:rsid w:val="00924897"/>
    <w:rsid w:val="00925FFD"/>
    <w:rsid w:val="009325E7"/>
    <w:rsid w:val="00933245"/>
    <w:rsid w:val="0096180C"/>
    <w:rsid w:val="00975565"/>
    <w:rsid w:val="00981A6D"/>
    <w:rsid w:val="00984929"/>
    <w:rsid w:val="00985770"/>
    <w:rsid w:val="009A1F7D"/>
    <w:rsid w:val="009A258C"/>
    <w:rsid w:val="009A733E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1F1C"/>
    <w:rsid w:val="009F3711"/>
    <w:rsid w:val="009F5FBB"/>
    <w:rsid w:val="00A0359D"/>
    <w:rsid w:val="00A14727"/>
    <w:rsid w:val="00A14F53"/>
    <w:rsid w:val="00A1619D"/>
    <w:rsid w:val="00A251DB"/>
    <w:rsid w:val="00A25F9D"/>
    <w:rsid w:val="00A305FC"/>
    <w:rsid w:val="00A354F8"/>
    <w:rsid w:val="00A36DB4"/>
    <w:rsid w:val="00A42F61"/>
    <w:rsid w:val="00A42FCD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C6C05"/>
    <w:rsid w:val="00AD6138"/>
    <w:rsid w:val="00AE2231"/>
    <w:rsid w:val="00AE69B3"/>
    <w:rsid w:val="00AF7F67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BBA"/>
    <w:rsid w:val="00BD692E"/>
    <w:rsid w:val="00BE43C3"/>
    <w:rsid w:val="00BF5F3E"/>
    <w:rsid w:val="00C02752"/>
    <w:rsid w:val="00C2487D"/>
    <w:rsid w:val="00C24C93"/>
    <w:rsid w:val="00C25FA1"/>
    <w:rsid w:val="00C30DFC"/>
    <w:rsid w:val="00C37463"/>
    <w:rsid w:val="00C57E33"/>
    <w:rsid w:val="00C64268"/>
    <w:rsid w:val="00C66091"/>
    <w:rsid w:val="00C72AB6"/>
    <w:rsid w:val="00C81F6F"/>
    <w:rsid w:val="00C9017D"/>
    <w:rsid w:val="00C90DE3"/>
    <w:rsid w:val="00C91634"/>
    <w:rsid w:val="00C93987"/>
    <w:rsid w:val="00C97531"/>
    <w:rsid w:val="00CA17FC"/>
    <w:rsid w:val="00CB114F"/>
    <w:rsid w:val="00CB2704"/>
    <w:rsid w:val="00CC6778"/>
    <w:rsid w:val="00CD2B5F"/>
    <w:rsid w:val="00CE74B7"/>
    <w:rsid w:val="00CF5539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942EE"/>
    <w:rsid w:val="00DA47BF"/>
    <w:rsid w:val="00DA520A"/>
    <w:rsid w:val="00DC32CC"/>
    <w:rsid w:val="00DD0065"/>
    <w:rsid w:val="00DD2BD9"/>
    <w:rsid w:val="00E04BF1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4AE8"/>
    <w:rsid w:val="00E66289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186F"/>
    <w:rsid w:val="00ED5807"/>
    <w:rsid w:val="00EE3BE6"/>
    <w:rsid w:val="00EF2380"/>
    <w:rsid w:val="00EF288F"/>
    <w:rsid w:val="00EF2C3C"/>
    <w:rsid w:val="00EF519B"/>
    <w:rsid w:val="00F00CBF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5790"/>
    <w:rsid w:val="00F633A0"/>
    <w:rsid w:val="00F7218C"/>
    <w:rsid w:val="00F81537"/>
    <w:rsid w:val="00F85385"/>
    <w:rsid w:val="00F946E9"/>
    <w:rsid w:val="00FA0AC4"/>
    <w:rsid w:val="00FB57F4"/>
    <w:rsid w:val="00FB6EA6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FC89"/>
  <w15:docId w15:val="{2DD479F4-9CD7-416D-B802-D75590AC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DC41-8264-4FD9-96A9-3A91A260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16</cp:revision>
  <cp:lastPrinted>2018-08-07T12:40:00Z</cp:lastPrinted>
  <dcterms:created xsi:type="dcterms:W3CDTF">2018-08-07T08:20:00Z</dcterms:created>
  <dcterms:modified xsi:type="dcterms:W3CDTF">2018-08-07T13:25:00Z</dcterms:modified>
</cp:coreProperties>
</file>